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54" w:rsidRDefault="00994254" w:rsidP="00994254">
      <w:pPr>
        <w:pStyle w:val="Tekst01"/>
        <w:jc w:val="center"/>
        <w:rPr>
          <w:b/>
        </w:rPr>
      </w:pPr>
      <w:r w:rsidRPr="00FF2148">
        <w:rPr>
          <w:b/>
        </w:rPr>
        <w:t>Mora nas okružuju i spajaju</w:t>
      </w:r>
    </w:p>
    <w:p w:rsidR="00994254" w:rsidRDefault="00994254" w:rsidP="00994254">
      <w:pPr>
        <w:pStyle w:val="Tekst01"/>
        <w:jc w:val="center"/>
        <w:rPr>
          <w:b/>
        </w:rPr>
      </w:pPr>
    </w:p>
    <w:p w:rsidR="00994254" w:rsidRPr="00FF2148" w:rsidRDefault="00994254" w:rsidP="00994254">
      <w:pPr>
        <w:pStyle w:val="Tekst01"/>
        <w:ind w:left="360"/>
        <w:rPr>
          <w:szCs w:val="22"/>
        </w:rPr>
      </w:pPr>
      <w:r>
        <w:rPr>
          <w:noProof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450850</wp:posOffset>
                </wp:positionV>
                <wp:extent cx="1029970" cy="482600"/>
                <wp:effectExtent l="27940" t="27305" r="60960" b="104775"/>
                <wp:wrapNone/>
                <wp:docPr id="3" name="Prostoruč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9970" cy="482600"/>
                        </a:xfrm>
                        <a:custGeom>
                          <a:avLst/>
                          <a:gdLst>
                            <a:gd name="G0" fmla="+- 13476 0 0"/>
                            <a:gd name="G1" fmla="+- 18514 0 0"/>
                            <a:gd name="G2" fmla="+- 7200 0 0"/>
                            <a:gd name="G3" fmla="*/ 13476 1 2"/>
                            <a:gd name="G4" fmla="+- G3 10800 0"/>
                            <a:gd name="G5" fmla="+- 21600 13476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7538 w 21600"/>
                            <a:gd name="T1" fmla="*/ 0 h 21600"/>
                            <a:gd name="T2" fmla="*/ 13476 w 21600"/>
                            <a:gd name="T3" fmla="*/ 7200 h 21600"/>
                            <a:gd name="T4" fmla="*/ 0 w 21600"/>
                            <a:gd name="T5" fmla="*/ 2046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7538" y="0"/>
                              </a:moveTo>
                              <a:lnTo>
                                <a:pt x="13476" y="7200"/>
                              </a:lnTo>
                              <a:lnTo>
                                <a:pt x="16562" y="7200"/>
                              </a:lnTo>
                              <a:lnTo>
                                <a:pt x="16562" y="19323"/>
                              </a:lnTo>
                              <a:lnTo>
                                <a:pt x="0" y="19323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2A39" id="Prostoručno 3" o:spid="_x0000_s1026" style="position:absolute;margin-left:.35pt;margin-top:35.5pt;width:81.1pt;height:3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An2QQAAG8OAAAOAAAAZHJzL2Uyb0RvYy54bWysV9tu4zYUfC/QfyD02GJjUZZkyYizWCSN&#10;UWDbBoiLPjOSbAmVRJWk46T/0L/qh3VIXUzbkrtbNAFsXYaHc2YOzcPbj29VSV4zIQterxx64zok&#10;qxOeFvVu5fy6efwQOUQqVqes5HW2ct4z6Xy8+/ab20OzzDye8zLNBEGQWi4PzcrJlWqWs5lM8qxi&#10;8oY3WY2XWy4qpnArdrNUsAOiV+XMc91wduAibQRPMinx9KF96dyZ+NttlqhftluZKVKuHHBT5lOY&#10;zxf9Obu7ZcudYE1eJB0N9h9YVKyoMekQ6oEpRvaiuAhVFYngkm/VTcKrGd9uiyQzOSAb6p5l85yz&#10;JjO5QBzZDDLJ/y9s8vPrkyBFunLmDqlZBYueQFBxsf/7r5qTuVbo0MglgM/Nk9A5yuYzT36XpOb3&#10;Oat32Sch+CHPWApeVONnJwP0jcRQ8nL4iaeYgO0VN2K9bUVFBIcpge/qP/MUopA349D74FD2pkiC&#10;h9T14ngBIxO88yMvxBg9IVvqWJpcspdqnXFzzV4/S9U6nOLK+JN2Wa4RZFuVMPv7D4TO/UVIXNLX&#10;wwCiNigKqD8G8izQAkU5hoG67WzfzbrZKPG66htm83sQKK3nhLqRDnaOCiyUR6FAH1DzOweHFpia&#10;BFqG57hFjwO/dUhGyGEhHzMwkTxi3EbRDxnEPUhnEEEIQ/B8Mjpoj9naFNYuWV9Eo4P8R5w/hhsc&#10;OOKCMZztQjfvYgw3GIF4rWojglDbiHWAZNcX8lNbf+Q4ijnR3gMfzT08E21ja0YXwTwih1F1N7Zo&#10;LsnHQbZibfVPRLMlM6UzEdCWzJ2iNiimfXL9kE7RG2QDMPaCxVRAW7rW0Al6l9U7ke9Qwdr6AL9J&#10;UxRHingi5EkZX9OQnriyCGMfaIIVDhZhEMwvaoLa7lC6iEM/uj7AtumLBtiWBVEcef71CWznriNt&#10;764jbfMma4vazq2pN+WbZy+kNZ2qLM9eRhelhQ1n128pLO93meSt7rYZXBFsjStnA0/1vtNwqTc1&#10;vYqxc2GNtrsWcGbTOsLnJ3AUhIabXRhzXsL9Ezjc1fBgMnpwAodXGr6YhIcncNig4fEkfHEC1wtE&#10;41H+VrJtFp1MAv2Z7sw2FLHRBmy0iejONtok9GcbuGD274YprbJREpfksHKMJw7J+yv9ruKv2YYb&#10;lNJym99Jw6JvE46Isj5B6g7AIPUC7Qj3kP67aYOGQdj68hVQGs+93sU+XP/dhm3V+lJcm32rax+n&#10;/+5omnZAO/A12H9NqZMdYUegScll1pLSjpnGbLBOO281Z5KXRfpYlKW2S4rdy30pyCtDNdy7ges/&#10;dB6cwMpaOz+PKCwywyZjPHr6fyxGVSicOMqiWjlor/DXVpjuX3+oU1NtihVlew3OpVmhmTlLdCXI&#10;9wjxnKcHkhYSZetF8xgFnBYo3Xnkhm6M3zZW7nAiSpRARXP1W6Fy087rlvYi49DzfJSHfs7KJmet&#10;Dnr36UuxE8goOkxv7ixmpu/WrXbbsr/w9B1tt2mwUV04pYFrzsWfDjngxLNy5B97JjKHlD/WaN1j&#10;6vuAKXPjB7AXzO03L/YbVicItXIUMjWX9wp3GLJvRLHLMRM1+dT8E9r9baH7cMOvZdXd4FRjkuhO&#10;YPrYZN8b1PGcePcPAAAA//8DAFBLAwQUAAYACAAAACEAc699jt0AAAAJAQAADwAAAGRycy9kb3du&#10;cmV2LnhtbEyPQU/DMAyF70j8h8hI3FjagYCWphObBCfERGF3r/XaisSpmmwr/Hq807j5+VnvfS4W&#10;k7PqQGPoPRtIZwko4to3PbcGvj5fbh5BhYjcoPVMBn4owKK8vCgwb/yRP+hQxVZJCIccDXQxDrnW&#10;oe7IYZj5gVi8nR8dRpFjq5sRjxLurJ4nyb122LM0dDjQqqP6u9o7A5tqqd/Qr9+Xv2sXebWzrz1t&#10;jLm+mp6fQEWa4vkYTviCDqUwbf2em6CsgbtbIY8G5g8ZqJOfZrLYypAlKeiy0P8/KP8AAAD//wMA&#10;UEsBAi0AFAAGAAgAAAAhALaDOJL+AAAA4QEAABMAAAAAAAAAAAAAAAAAAAAAAFtDb250ZW50X1R5&#10;cGVzXS54bWxQSwECLQAUAAYACAAAACEAOP0h/9YAAACUAQAACwAAAAAAAAAAAAAAAAAvAQAAX3Jl&#10;bHMvLnJlbHNQSwECLQAUAAYACAAAACEAhq8gJ9kEAABvDgAADgAAAAAAAAAAAAAAAAAuAgAAZHJz&#10;L2Uyb0RvYy54bWxQSwECLQAUAAYACAAAACEAc699jt0AAAAJAQAADwAAAAAAAAAAAAAAAAAzBwAA&#10;ZHJzL2Rvd25yZXYueG1sUEsFBgAAAAAEAAQA8wAAAD0IAAAAAA==&#10;" path="m17538,l13476,7200r3086,l16562,19323,,19323r,2277l18514,21600r,-14400l21600,7200,17538,xe" fillcolor="#c0504d" strokecolor="#f2f2f2" strokeweight="3pt">
                <v:stroke joinstyle="miter"/>
                <v:shadow on="t" color="#622423" opacity=".5" offset="1pt"/>
                <v:path o:connecttype="custom" o:connectlocs="836278,0;642587,160867;0,457152;441409,482600;882818,335139;1029970,160867" o:connectangles="270,180,180,90,0,0" textboxrect="0,19323,18514,21600"/>
              </v:shape>
            </w:pict>
          </mc:Fallback>
        </mc:AlternateContent>
      </w:r>
      <w:r w:rsidRPr="00FF2148">
        <w:rPr>
          <w:szCs w:val="22"/>
        </w:rPr>
        <w:t xml:space="preserve">- Europa </w:t>
      </w:r>
      <w:r w:rsidRPr="00FF2148">
        <w:rPr>
          <w:szCs w:val="22"/>
        </w:rPr>
        <w:sym w:font="Wingdings" w:char="F0E0"/>
      </w:r>
      <w:r w:rsidRPr="00FF2148">
        <w:rPr>
          <w:szCs w:val="22"/>
        </w:rPr>
        <w:t xml:space="preserve"> </w:t>
      </w:r>
      <w:r w:rsidRPr="00FF2148">
        <w:rPr>
          <w:b/>
          <w:szCs w:val="22"/>
        </w:rPr>
        <w:t>najmaritimniji kontinent</w:t>
      </w:r>
      <w:r w:rsidRPr="00FF2148">
        <w:rPr>
          <w:szCs w:val="22"/>
        </w:rPr>
        <w:t xml:space="preserve"> </w:t>
      </w:r>
      <w:r>
        <w:rPr>
          <w:szCs w:val="22"/>
        </w:rPr>
        <w:t>(velik utjecaj mora na…)</w:t>
      </w:r>
    </w:p>
    <w:p w:rsidR="00994254" w:rsidRPr="00FF2148" w:rsidRDefault="00994254" w:rsidP="00994254">
      <w:pPr>
        <w:pStyle w:val="Tekst01"/>
        <w:rPr>
          <w:szCs w:val="22"/>
        </w:rPr>
      </w:pPr>
      <w:r>
        <w:rPr>
          <w:noProof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13335</wp:posOffset>
                </wp:positionV>
                <wp:extent cx="333375" cy="318770"/>
                <wp:effectExtent l="26670" t="26035" r="64135" b="88265"/>
                <wp:wrapNone/>
                <wp:docPr id="2" name="Prostoruč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3375" cy="31877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05E8" id="Prostoručno 2" o:spid="_x0000_s1026" style="position:absolute;margin-left:101.45pt;margin-top:1.05pt;width:26.25pt;height:25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SmzwQAAGkOAAAOAAAAZHJzL2Uyb0RvYy54bWysV9tu4zYUfC/QfyD02GJjUZZ8Q5zFImmM&#10;Ats2QFz0mZFkS6gkqiQdJ/2H/lU/rHOoS+hYcneL2oBNWaPDOTOH5uH1x5eyYM+p0rms1h6/8j2W&#10;VrFM8mq/9n7d3n9YeEwbUSWikFW69l5T7X28+fab62O9SgOZySJJFUOQSq+O9drLjKlXk4mOs7QU&#10;+krWaYWbO6lKYXCp9pNEiSOil8Uk8P3Z5ChVUisZp1rj17vmpndj4+92aWx+2e10alix9sDN2E9l&#10;P5/oc3JzLVZ7Jeosj1sa4j+wKEVeYdI+1J0wgh1UfhaqzGMltdyZq1iWE7nb5XFqc0A23H+XzWMm&#10;6tTmAnF03cuk/7+w8c/PD4rlydoLPFaJEhY9gKCR6vD3X5VkASl0rPUKwMf6QVGOuv4s4981q+Rt&#10;Jqp9+kkpecxSkYAXJ/zk5AG60HiUPR1/kgkmEAcjrVgvO1UyJWFKFPr0sr9CFPZiHXrtHUpfDIvx&#10;4xSveeSxGLemfDGfWwcnYkWhiFt80GaTSjsWz5+1aQxOMLL2JG2SGxTDrizg9fcf2DKI5sxnXTX0&#10;GO5g+CLi4RAIuvWB5ijJIcy0w3w3aSbjjbCol36ysMOA0GbKuL+gWG2B9ijk3s8W8Bkglrxl9x47&#10;c7AN/Ybfe9y8w4HdZsYGuGERN7MC0UQKmHXaTWDZgSiBBWSw/N5PxnvhEavJYOOzzVk03ov/hguH&#10;cL3+b7hoCOd60M47H8L1PvS5DgjCXR82EZLdhGeZuvojx0HMifYB+BD32btQW1czHoXBkh0H1d26&#10;ovksGwa5itnqGQnmKmYrZySeq5g/xqwXzMrq+3yMXa8agJfYuco1fo7QOy/ekXz7AiaKEf6OxigO&#10;1PBIyJMqvqQhd03h89kyBJphfYPFLIqmZyXBXXc4ny9n4eLyA65NX/SAa1m0WC6C8PIErnOXka53&#10;l5GueaO1xV3nNjwY8y1w19GGj5Vq4K6is9LCZrPvthORdTtM/FK1WwxGDLvi2tvCU9pzaqlpP6NF&#10;jF0LS5R2SOxUL5XdsN7g0xM4CoLg01F4eAKHuwSPRuHRCRxeEXw+Cp+dwGEDwZej8PkJnBYI4VH+&#10;TrJN0q1MCq0ZNWVbjtjoALZkIhqzLZmE1mwLF+zeXQtDKlslMWRHtCq08Xks60Z0r5TP6VZalCG5&#10;7d+kZdG1CG+IonKR9CdjgbQ+W74dovuum5jBNMSyQ2ZfAeUhepuLYRuxvhTXJN/I2tHrvlua1KpY&#10;ml+D/deUWtWHs48LqdOGFBlmK7x3jox3+jItizy5z4uC3NJq/3RbKPYsUAy3fuSHd61YJ7CiIuOn&#10;Cw4t7WOjMe4Deg/FKHODs0aRl2sPvRVeBBIr6lx/qBI7NiIvmjE4F3aBpvYU0VagPCDEY5YcWZJr&#10;VG2wmC5Rv0mOyp0u/Jm/RCmJYo+zUGwUClqa33KT2UaemtmzjGdBEAbNwhdFnYlGB9p8upppBbKK&#10;9tPbK4eZ7bipyW6a9SeZvKLhtq01qgvnM3DNpPrTY0ecddae/uMgVOqx4scKTfuSag+r0F6EESoB&#10;zN07T+4dUcUItfYMMrXDW4MrPHKoVb7PMBO3eVbyExr9XU4tuOXXsGovcJ6xSbRnLzowudcW9XZC&#10;vPkHAAD//wMAUEsDBBQABgAIAAAAIQBw0J1V3AAAAAcBAAAPAAAAZHJzL2Rvd25yZXYueG1sTI7B&#10;TsMwEETvSPyDtUjcqNM0RRCyqWglOCEqAr1vk20SYa+j2G0DX485wXE0ozevWE3WqBOPvneCMJ8l&#10;oFhq1/TSIny8P93cgfKBpCHjhBG+2MOqvLwoKG/cWd74VIVWRYj4nBC6EIZca193bMnP3MASu4Mb&#10;LYUYx1Y3I50j3BqdJsmtttRLfOho4E3H9Wd1tAi7aq1fyG1f199bG2RzMM897xCvr6bHB1CBp/A3&#10;hl/9qA5ldNq7ozReGYQ0yeZxinAPKtbpMluA2iMsFxnostD//csfAAAA//8DAFBLAQItABQABgAI&#10;AAAAIQC2gziS/gAAAOEBAAATAAAAAAAAAAAAAAAAAAAAAABbQ29udGVudF9UeXBlc10ueG1sUEsB&#10;Ai0AFAAGAAgAAAAhADj9If/WAAAAlAEAAAsAAAAAAAAAAAAAAAAALwEAAF9yZWxzLy5yZWxzUEsB&#10;Ai0AFAAGAAgAAAAhAJ+GpKbPBAAAaQ4AAA4AAAAAAAAAAAAAAAAALgIAAGRycy9lMm9Eb2MueG1s&#10;UEsBAi0AFAAGAAgAAAAhAHDQnVXcAAAABwEAAA8AAAAAAAAAAAAAAAAAKQcAAGRycy9kb3ducmV2&#10;LnhtbFBLBQYAAAAABAAEAPMAAAAyCAAAAAA=&#10;" path="m15429,l9257,7200r3086,l12343,14400,,14400r,7200l18514,21600r,-14400l21600,7200,15429,xe" fillcolor="#c0504d" strokecolor="#f2f2f2" strokeweight="3pt">
                <v:stroke joinstyle="miter"/>
                <v:shadow on="t" color="#622423" opacity=".5" offset="1pt"/>
                <v:path o:connecttype="custom" o:connectlocs="238132,0;142873,106257;0,265656;142873,318770;285746,221368;333375,106257" o:connectangles="270,180,180,90,0,0" textboxrect="0,14400,18514,21600"/>
              </v:shape>
            </w:pict>
          </mc:Fallback>
        </mc:AlternateContent>
      </w:r>
      <w:r w:rsidRPr="00FF2148">
        <w:rPr>
          <w:szCs w:val="22"/>
        </w:rPr>
        <w:t xml:space="preserve">                             </w:t>
      </w:r>
      <w:r>
        <w:rPr>
          <w:szCs w:val="22"/>
        </w:rPr>
        <w:t xml:space="preserve">                      </w:t>
      </w:r>
      <w:r w:rsidRPr="00FF2148">
        <w:rPr>
          <w:szCs w:val="22"/>
        </w:rPr>
        <w:t>K</w:t>
      </w:r>
      <w:r w:rsidRPr="00FF2148">
        <w:rPr>
          <w:szCs w:val="22"/>
        </w:rPr>
        <w:t>limu</w:t>
      </w:r>
      <w:r>
        <w:rPr>
          <w:szCs w:val="22"/>
        </w:rPr>
        <w:t xml:space="preserve"> (zimi grije kopno, ljeti ga hladi)</w:t>
      </w:r>
    </w:p>
    <w:p w:rsidR="00994254" w:rsidRPr="00FF2148" w:rsidRDefault="00994254" w:rsidP="00994254">
      <w:pPr>
        <w:pStyle w:val="Tekst01"/>
        <w:rPr>
          <w:szCs w:val="22"/>
        </w:rPr>
      </w:pPr>
      <w:r w:rsidRPr="00FF2148">
        <w:rPr>
          <w:szCs w:val="22"/>
        </w:rPr>
        <w:t xml:space="preserve">                                                   društveno-povijesni razvoj (velika geografska otkrića)</w:t>
      </w:r>
    </w:p>
    <w:p w:rsidR="00994254" w:rsidRPr="00FF2148" w:rsidRDefault="00994254" w:rsidP="00994254">
      <w:pPr>
        <w:pStyle w:val="Tekst01"/>
        <w:rPr>
          <w:szCs w:val="22"/>
        </w:rPr>
      </w:pPr>
      <w:r w:rsidRPr="00FF2148">
        <w:rPr>
          <w:szCs w:val="22"/>
        </w:rPr>
        <w:t xml:space="preserve">                                                   društveno-gospodarski razvoj  </w:t>
      </w:r>
    </w:p>
    <w:p w:rsidR="007614D7" w:rsidRDefault="00994254" w:rsidP="00994254">
      <w:pPr>
        <w:rPr>
          <w:szCs w:val="22"/>
        </w:rPr>
      </w:pPr>
      <w:r w:rsidRPr="00FF2148">
        <w:rPr>
          <w:szCs w:val="22"/>
        </w:rPr>
        <w:t xml:space="preserve">                         </w:t>
      </w:r>
      <w:r w:rsidRPr="003E4B1A">
        <w:rPr>
          <w:noProof/>
          <w:szCs w:val="22"/>
          <w:lang w:eastAsia="hr-HR"/>
        </w:rPr>
        <w:drawing>
          <wp:inline distT="0" distB="0" distL="0" distR="0">
            <wp:extent cx="5477510" cy="1612900"/>
            <wp:effectExtent l="0" t="0" r="46990" b="25400"/>
            <wp:docPr id="1" name="Dij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994254" w:rsidRDefault="00994254" w:rsidP="00994254">
      <w:pPr>
        <w:rPr>
          <w:szCs w:val="22"/>
        </w:rPr>
      </w:pPr>
    </w:p>
    <w:p w:rsidR="00994254" w:rsidRPr="00FF2148" w:rsidRDefault="00994254" w:rsidP="00994254">
      <w:pPr>
        <w:pStyle w:val="Tekst01"/>
        <w:ind w:left="360"/>
        <w:rPr>
          <w:szCs w:val="22"/>
        </w:rPr>
      </w:pPr>
      <w:r w:rsidRPr="00FF2148">
        <w:rPr>
          <w:szCs w:val="22"/>
        </w:rPr>
        <w:t>- velika usmjerenost gospodarsko</w:t>
      </w:r>
      <w:r>
        <w:rPr>
          <w:szCs w:val="22"/>
        </w:rPr>
        <w:t>ga</w:t>
      </w:r>
      <w:r w:rsidRPr="00FF2148">
        <w:rPr>
          <w:szCs w:val="22"/>
        </w:rPr>
        <w:t xml:space="preserve"> razvoja na obale </w:t>
      </w:r>
      <w:r>
        <w:rPr>
          <w:szCs w:val="22"/>
        </w:rPr>
        <w:t>-</w:t>
      </w:r>
      <w:r w:rsidRPr="00FF2148">
        <w:rPr>
          <w:szCs w:val="22"/>
        </w:rPr>
        <w:t xml:space="preserve"> povezivanje Europe sa svijetom</w:t>
      </w:r>
    </w:p>
    <w:p w:rsidR="00994254" w:rsidRPr="00FF2148" w:rsidRDefault="00994254" w:rsidP="00994254">
      <w:pPr>
        <w:pStyle w:val="Tekst01"/>
        <w:ind w:left="360"/>
        <w:rPr>
          <w:szCs w:val="22"/>
        </w:rPr>
      </w:pPr>
      <w:r>
        <w:rPr>
          <w:noProof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-6985</wp:posOffset>
                </wp:positionV>
                <wp:extent cx="329565" cy="190500"/>
                <wp:effectExtent l="19685" t="71120" r="60325" b="100330"/>
                <wp:wrapNone/>
                <wp:docPr id="5" name="Strelica udesn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90500"/>
                        </a:xfrm>
                        <a:prstGeom prst="rightArrow">
                          <a:avLst>
                            <a:gd name="adj1" fmla="val 50000"/>
                            <a:gd name="adj2" fmla="val 4325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595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5" o:spid="_x0000_s1026" type="#_x0000_t13" style="position:absolute;margin-left:85pt;margin-top:-.55pt;width:25.9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jMmAIAAEAFAAAOAAAAZHJzL2Uyb0RvYy54bWysVNuO0zAQfUfiHyy/s7n0sm3VdLXqsghp&#10;gZUK4tm1ncTgG7bbdPl6xk5aAot4QChS5ImdM2fOnPH65qQkOnLnhdEVLq5yjLimhgndVPjTx/tX&#10;C4x8IJoRaTSv8BP3+Gbz8sW6sytemtZIxh0CEO1Xna1wG4JdZZmnLVfEXxnLNWzWxikSIHRNxhzp&#10;AF3JrMzzedYZx6wzlHsPX+/6TbxJ+HXNafhQ154HJCsM3EJ6u/Tex3e2WZNV44htBR1okH9goYjQ&#10;kPQCdUcCQQcnnkEpQZ3xpg5X1KjM1LWgPNUA1RT5b9XsWmJ5qgXE8fYik/9/sPT98dEhwSo8w0gT&#10;BS3aBceloMCfca8NmkWROutXcHZnH10s09sHQ796pM22Jbrht86ZruWEAbUins9++SEGHn5F++6d&#10;YZCDHIJJep1qpyIgKIFOqS1Pl7bwU0AUPk7K5WwO9ChsFct8lqe2ZWR1/tk6H95wo1BcVNiJpg2J&#10;UUpBjg8+pN6woULCvhQY1UpCq49EIkDsMaF/ozPl+Mx0Us7OeQdEYHDOnDQxUrB7IWUKXLPfSocA&#10;vsJb4Dy9S7KAdONjUqMOClwUkP/vGPdlfP6EoUSAEZJCVXgRCxlMHbvxWrNk8ECE7NfAWeqYiafh&#10;GJQxB4DYtaxDTEQFy8VkCYPLBEzKZJHP8+U1RkQ2MOI0OIycCZ9FaJM/Y7ueVTwvy2k56eWXtiW9&#10;DhedgYXvBQKnQPPP6VM0YpZcFI3TG3Bv2BOYCLInp8C1A4vWuO8YdTDCFfbfDsRxjORbDUZcFtNp&#10;nPkUTGfXJQRuvLMf7xBNAarCASpNy23o74mDTYaKxo51anML5q1FOLu8ZzVYHsY0FTFcKfEeGMfp&#10;1M+Lb/MDAAD//wMAUEsDBBQABgAIAAAAIQB/zEzo3gAAAAkBAAAPAAAAZHJzL2Rvd25yZXYueG1s&#10;TI/BTsMwEETvSPyDtUjcWjs5QBviVAWJXnpAtNBe3XhJ0trrKHbb8PcsJ7jtaEczb8rF6J244BC7&#10;QBqyqQKBVAfbUaPhY/s6mYGIyZA1LhBq+MYIi+r2pjSFDVd6x8smNYJDKBZGQ5tSX0gZ6xa9idPQ&#10;I/HvKwzeJJZDI+1grhzuncyVepDedMQNrenxpcX6tDl7Dce1f+vTfr/ePa9U7j7Tyh53udb3d+Py&#10;CUTCMf2Z4Ref0aFipkM4k43CsX5UvCVpmGQZCDbkeTYHceBjNgdZlfL/guoHAAD//wMAUEsBAi0A&#10;FAAGAAgAAAAhALaDOJL+AAAA4QEAABMAAAAAAAAAAAAAAAAAAAAAAFtDb250ZW50X1R5cGVzXS54&#10;bWxQSwECLQAUAAYACAAAACEAOP0h/9YAAACUAQAACwAAAAAAAAAAAAAAAAAvAQAAX3JlbHMvLnJl&#10;bHNQSwECLQAUAAYACAAAACEARRNozJgCAABABQAADgAAAAAAAAAAAAAAAAAuAgAAZHJzL2Uyb0Rv&#10;Yy54bWxQSwECLQAUAAYACAAAACEAf8xM6N4AAAAJAQAADwAAAAAAAAAAAAAAAADyBAAAZHJzL2Rv&#10;d25yZXYueG1sUEsFBgAAAAAEAAQA8wAAAP0F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FF2148">
        <w:rPr>
          <w:b/>
          <w:szCs w:val="22"/>
        </w:rPr>
        <w:t>- morske luke</w:t>
      </w:r>
      <w:r w:rsidRPr="00FF2148">
        <w:rPr>
          <w:szCs w:val="22"/>
        </w:rPr>
        <w:t xml:space="preserve">             čvorišta kopnenog i pomorskog prometa </w:t>
      </w:r>
    </w:p>
    <w:p w:rsidR="00994254" w:rsidRPr="00FF2148" w:rsidRDefault="00994254" w:rsidP="00994254">
      <w:pPr>
        <w:pStyle w:val="Tekst01"/>
        <w:rPr>
          <w:szCs w:val="22"/>
        </w:rPr>
      </w:pPr>
      <w:r>
        <w:rPr>
          <w:noProof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41275</wp:posOffset>
                </wp:positionV>
                <wp:extent cx="336550" cy="279400"/>
                <wp:effectExtent l="21590" t="22860" r="60960" b="97790"/>
                <wp:wrapNone/>
                <wp:docPr id="4" name="Prostoruč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6550" cy="279400"/>
                        </a:xfrm>
                        <a:custGeom>
                          <a:avLst/>
                          <a:gdLst>
                            <a:gd name="G0" fmla="+- 9285 0 0"/>
                            <a:gd name="G1" fmla="+- 17538 0 0"/>
                            <a:gd name="G2" fmla="+- 7450 0 0"/>
                            <a:gd name="G3" fmla="*/ 9285 1 2"/>
                            <a:gd name="G4" fmla="+- G3 10800 0"/>
                            <a:gd name="G5" fmla="+- 21600 9285 17538"/>
                            <a:gd name="G6" fmla="+- 17538 7450 0"/>
                            <a:gd name="G7" fmla="*/ G6 1 2"/>
                            <a:gd name="G8" fmla="*/ 17538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538 1 2"/>
                            <a:gd name="G15" fmla="+- G5 0 G4"/>
                            <a:gd name="G16" fmla="+- G0 0 G4"/>
                            <a:gd name="G17" fmla="*/ G2 G15 G16"/>
                            <a:gd name="T0" fmla="*/ 15443 w 21600"/>
                            <a:gd name="T1" fmla="*/ 0 h 21600"/>
                            <a:gd name="T2" fmla="*/ 9285 w 21600"/>
                            <a:gd name="T3" fmla="*/ 7450 h 21600"/>
                            <a:gd name="T4" fmla="*/ 0 w 21600"/>
                            <a:gd name="T5" fmla="*/ 19020 h 21600"/>
                            <a:gd name="T6" fmla="*/ 8769 w 21600"/>
                            <a:gd name="T7" fmla="*/ 21600 h 21600"/>
                            <a:gd name="T8" fmla="*/ 17538 w 21600"/>
                            <a:gd name="T9" fmla="*/ 15388 h 21600"/>
                            <a:gd name="T10" fmla="*/ 21600 w 21600"/>
                            <a:gd name="T11" fmla="*/ 745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43" y="0"/>
                              </a:moveTo>
                              <a:lnTo>
                                <a:pt x="9285" y="7450"/>
                              </a:lnTo>
                              <a:lnTo>
                                <a:pt x="13347" y="7450"/>
                              </a:lnTo>
                              <a:lnTo>
                                <a:pt x="13347" y="16438"/>
                              </a:lnTo>
                              <a:lnTo>
                                <a:pt x="0" y="16438"/>
                              </a:lnTo>
                              <a:lnTo>
                                <a:pt x="0" y="21600"/>
                              </a:lnTo>
                              <a:lnTo>
                                <a:pt x="17538" y="21600"/>
                              </a:lnTo>
                              <a:lnTo>
                                <a:pt x="17538" y="7450"/>
                              </a:lnTo>
                              <a:lnTo>
                                <a:pt x="21600" y="7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3A59" id="Prostoručno 4" o:spid="_x0000_s1026" style="position:absolute;margin-left:37.9pt;margin-top:3.25pt;width:26.5pt;height:2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bg0QQAAGkOAAAOAAAAZHJzL2Uyb0RvYy54bWysV9tu4zYUfC/QfyD02GJjUTfLRpzFImmM&#10;Ats2QFz0mZFkS6gkqiQdO/2H/lU/rEPqYjqW3N2iCWBT0uhwzsyheXj78ViV5DUTsuD1yqE3rkOy&#10;OuFpUe9Wzq+bxw+xQ6RidcpKXmcr5y2Tzse7b7+5PTTLzOM5L9NMEASp5fLQrJxcqWY5m8kkzyom&#10;b3iT1Xi45aJiCpdiN0sFOyB6Vc48141mBy7SRvAkkxJ3H9qHzp2Jv91mifplu5WZIuXKATdlPoX5&#10;fNGfs7tbttwJ1uRF0tFg/4FFxYoakw6hHphiZC+Ki1BVkQgu+VbdJLya8e22SDKTA7Kh7rtsnnPW&#10;ZCYXiCObQSb5/4VNfn59EqRIV07gkJpVsOgJBBUX+7//qjkJtEKHRi4BfG6ehM5RNp958rskNb/P&#10;Wb3LPgnBD3nGUvCiGj87e0FfSLxKXg4/8RQTsL3iRqzjVlREcJgSBq7+M3chCjkah94Gh7KjIglu&#10;+n4UhvAxwSNvvsBbZj621KE0t2Qv1TrjZsxeP0vVGpxiZOxJuyTXCLKtSnj9/Qey8OKQuKSvhgFD&#10;LQydh348BvIs0DwIEeYykN9jvpu1k1HidaU3TAb9B0Jrn1A3dkcihRbKoxEghrxh9z5iZGFb+i2/&#10;97h5jwO7dURGuGERt9yAaCN5xDiNgh8SWPQgKLrWUhl+7yejg/CI1Wawdsn6IhodxD/hgjHcoP8J&#10;F47hbA+6eedjuMGHIdcRQajtw1oXz9qsFFsPauuPHEcxZ9p74KO5R+9E29ia0TAIfHIYVXdji+aS&#10;fBxkK2aqZyKYrZipnIl4tmLuFLNBMC3rwvUm2Q2qARjPo8VUQFu51s8JepfFO5HvUMCaIlZ7PCXg&#10;SA1PhDyr4msaUtsUirSDOSTC+sYKx0+ef1ES1HaH0vkiCuLrL9g2fdELtmVhvIi94PoEtnPXkbZ3&#10;15G2eZO1RW3n1tSb8s2z19GaTlWWZ6+ii9Ka6TXebScs73eY5Fh39zAi2BVXzgae6j2n4VLvZ3oR&#10;Y9fCEtU7JHaqY202rBPcP4OjIDTcn4QHZ3C4q+HhJDw8g8MrDZ9PwqMzOGzQ8MUkfH4G1wtE41H+&#10;VrJt0p1MAq2Zbso2FLHRAWy0iWjMNtoktGYbuGD27oYprbJREkNywM6vNz6H5P1IP6v4a7bhBqW0&#10;3OZn0rDoW4QToqxtpP4JNEC9Pju+PaL/btqYvh+gdJHZV0BpFPjx1bCtWF+Ka5NvZe3p9d8dTd2q&#10;GJpfg/3XlDrVx7NPSi6zlpQ2zFT44Jw23urLJC+L9LEoS+2WFLuX+1KQV4ZiuHdDN3joxDqDlbU2&#10;3o8pjDevTcZ49PT/WIyqUDhrlEW1ctBb4U+D2FJ3rj/UqRkrVpTtGJxLs0Azc4roKpDvEeI5Tw8k&#10;LSSq1ov9BaROC1SuH7uRu0B9sHKHs1CiBAqaq98KlZtGXjezFxlHnhd47cJnZZOzVoewZwcWnUBG&#10;0WF6c2UxMx23brLbZv2Fp29ouE1rjerC+Qxccy7+dMgBZ52VI//YM5E5pPyxRtO+oEEAmDIXQYid&#10;B8ztJy/2E1YnCLVyFDI1w3uFK7yyb0SxyzETNXnW/BMa/W2hW3DDr2XVXeA8Y5Lozl76wGRfG9Tp&#10;hHj3DwAAAP//AwBQSwMEFAAGAAgAAAAhANIGBGvaAAAABwEAAA8AAABkcnMvZG93bnJldi54bWxM&#10;j8FOwzAQRO9I/IO1SNyoTaCoCnEqWglOiIpA79t4m0TE6yh228DXsz3BcTSjmTfFcvK9OtIYu8AW&#10;bmcGFHEdXMeNhc+P55sFqJiQHfaBycI3RViWlxcF5i6c+J2OVWqUlHDM0UKb0pBrHeuWPMZZGIjF&#10;24fRYxI5NtqNeJJy3+vMmAftsWNZaHGgdUv1V3XwFrbVSr9i2LytfjY+8Xrfv3S0tfb6anp6BJVo&#10;Sn9hOOMLOpTCtAsHdlH1FhbmTpIWMnl0trN70TsL87kBXRb6P3/5CwAA//8DAFBLAQItABQABgAI&#10;AAAAIQC2gziS/gAAAOEBAAATAAAAAAAAAAAAAAAAAAAAAABbQ29udGVudF9UeXBlc10ueG1sUEsB&#10;Ai0AFAAGAAgAAAAhADj9If/WAAAAlAEAAAsAAAAAAAAAAAAAAAAALwEAAF9yZWxzLy5yZWxzUEsB&#10;Ai0AFAAGAAgAAAAhAL6L9uDRBAAAaQ4AAA4AAAAAAAAAAAAAAAAALgIAAGRycy9lMm9Eb2MueG1s&#10;UEsBAi0AFAAGAAgAAAAhANIGBGvaAAAABwEAAA8AAAAAAAAAAAAAAAAAKwcAAGRycy9kb3ducmV2&#10;LnhtbFBLBQYAAAAABAAEAPMAAAAyCAAAAAA=&#10;" path="m15443,l9285,7450r4062,l13347,16438,,16438r,5162l17538,21600r,-14150l21600,7450,15443,xe" fillcolor="#c0504d" strokecolor="#f2f2f2" strokeweight="3pt">
                <v:stroke joinstyle="miter"/>
                <v:shadow on="t" color="#622423" opacity=".5" offset="1pt"/>
                <v:path o:connecttype="custom" o:connectlocs="240618,0;144670,96367;0,246027;136630,279400;273260,199047;336550,96367" o:connectangles="270,180,180,90,0,0" textboxrect="0,16438,17538,21600"/>
              </v:shape>
            </w:pict>
          </mc:Fallback>
        </mc:AlternateContent>
      </w:r>
    </w:p>
    <w:p w:rsidR="00994254" w:rsidRPr="00FF2148" w:rsidRDefault="00994254" w:rsidP="00994254">
      <w:pPr>
        <w:pStyle w:val="Tekst01"/>
        <w:rPr>
          <w:szCs w:val="22"/>
        </w:rPr>
      </w:pPr>
      <w:r w:rsidRPr="00FF2148">
        <w:rPr>
          <w:szCs w:val="22"/>
        </w:rPr>
        <w:t xml:space="preserve">                         vrata prema unutrašnjosti preko velikih plovnih rijeka</w:t>
      </w:r>
    </w:p>
    <w:p w:rsidR="00994254" w:rsidRPr="00FF2148" w:rsidRDefault="00994254" w:rsidP="00994254">
      <w:pPr>
        <w:pStyle w:val="Tekst01"/>
        <w:rPr>
          <w:szCs w:val="22"/>
        </w:rPr>
      </w:pPr>
    </w:p>
    <w:p w:rsidR="00994254" w:rsidRPr="00FF2148" w:rsidRDefault="00994254" w:rsidP="00994254">
      <w:pPr>
        <w:pStyle w:val="Tekst01"/>
        <w:ind w:left="360"/>
        <w:rPr>
          <w:szCs w:val="22"/>
        </w:rPr>
      </w:pPr>
      <w:r w:rsidRPr="00FF2148">
        <w:rPr>
          <w:szCs w:val="22"/>
        </w:rPr>
        <w:t>- održivi razvoj obala i priobalja</w:t>
      </w:r>
    </w:p>
    <w:p w:rsidR="00994254" w:rsidRDefault="00994254" w:rsidP="00994254"/>
    <w:sectPr w:rsidR="009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54"/>
    <w:rsid w:val="007614D7"/>
    <w:rsid w:val="009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C4C7"/>
  <w15:chartTrackingRefBased/>
  <w15:docId w15:val="{C13F8F43-773A-4B6F-B013-2ECFA029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qFormat/>
    <w:rsid w:val="00994254"/>
    <w:pPr>
      <w:tabs>
        <w:tab w:val="left" w:pos="31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C54C7A-62DA-44D7-B4C3-266CB61D0FB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EC9D317-AA1E-4441-BC74-BD6FAA139FE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marR="0" algn="ctr" rtl="0"/>
          <a:r>
            <a:rPr lang="hr-HR" sz="1200" b="1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najrazvedeniji kontinent (dalmatinski i norveški (fjordovi) tip obale)</a:t>
          </a:r>
        </a:p>
      </dgm:t>
    </dgm:pt>
    <dgm:pt modelId="{A3C2B290-00AF-42F5-8028-06E09AD3B322}" type="parTrans" cxnId="{F4706FDF-3C8B-44B6-A1E4-4070141C6932}">
      <dgm:prSet/>
      <dgm:spPr/>
      <dgm:t>
        <a:bodyPr/>
        <a:lstStyle/>
        <a:p>
          <a:endParaRPr lang="hr-HR" sz="1200">
            <a:latin typeface="Times New Roman" pitchFamily="18" charset="0"/>
            <a:cs typeface="Times New Roman" pitchFamily="18" charset="0"/>
          </a:endParaRPr>
        </a:p>
      </dgm:t>
    </dgm:pt>
    <dgm:pt modelId="{49128E6D-32DF-4601-87A3-9D20CF5653D6}" type="sibTrans" cxnId="{F4706FDF-3C8B-44B6-A1E4-4070141C6932}">
      <dgm:prSet/>
      <dgm:spPr/>
      <dgm:t>
        <a:bodyPr/>
        <a:lstStyle/>
        <a:p>
          <a:endParaRPr lang="hr-HR" sz="1200">
            <a:latin typeface="Times New Roman" pitchFamily="18" charset="0"/>
            <a:cs typeface="Times New Roman" pitchFamily="18" charset="0"/>
          </a:endParaRPr>
        </a:p>
      </dgm:t>
    </dgm:pt>
    <dgm:pt modelId="{A2BDD439-F36B-4AA9-B1EC-D657EBA8FE4E}">
      <dgm:prSet custT="1"/>
      <dgm:spPr>
        <a:solidFill>
          <a:srgbClr val="00B0F0"/>
        </a:solidFill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marR="0" algn="ctr" rtl="0"/>
          <a:endParaRPr lang="hr-HR" sz="1200" b="1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endParaRPr lang="hr-HR" sz="1200" b="1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hr-HR" sz="1100" b="1" baseline="0" smtClean="0">
              <a:latin typeface="Times New Roman" pitchFamily="18" charset="0"/>
              <a:cs typeface="Times New Roman" pitchFamily="18" charset="0"/>
            </a:rPr>
            <a:t>POLUOTOCI</a:t>
          </a:r>
        </a:p>
        <a:p>
          <a:pPr marR="0" algn="ctr" rtl="0"/>
          <a:r>
            <a:rPr lang="hr-HR" sz="1100">
              <a:latin typeface="Times New Roman" pitchFamily="18" charset="0"/>
              <a:cs typeface="Times New Roman" pitchFamily="18" charset="0"/>
            </a:rPr>
            <a:t>Skandinavski, Pirenejski, Apeninski, Balkanski, Kanin, Kola, Jylland, Bretanja, Krim</a:t>
          </a:r>
          <a:endParaRPr lang="hr-HR" sz="1100" b="1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endParaRPr lang="hr-HR" sz="1200" b="1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endParaRPr lang="hr-HR" sz="1200" b="1" baseline="0" smtClean="0">
            <a:latin typeface="Times New Roman" pitchFamily="18" charset="0"/>
            <a:cs typeface="Times New Roman" pitchFamily="18" charset="0"/>
          </a:endParaRPr>
        </a:p>
      </dgm:t>
    </dgm:pt>
    <dgm:pt modelId="{167B0365-6237-4FC0-A315-7C6B256A699F}" type="parTrans" cxnId="{17534F94-1373-44BF-A695-CE64EF301A93}">
      <dgm:prSet/>
      <dgm:spPr/>
      <dgm:t>
        <a:bodyPr/>
        <a:lstStyle/>
        <a:p>
          <a:endParaRPr lang="hr-HR" sz="1200">
            <a:latin typeface="Times New Roman" pitchFamily="18" charset="0"/>
            <a:cs typeface="Times New Roman" pitchFamily="18" charset="0"/>
          </a:endParaRPr>
        </a:p>
      </dgm:t>
    </dgm:pt>
    <dgm:pt modelId="{97FC5EE9-8B34-4A71-A92D-2DA3898E1E56}" type="sibTrans" cxnId="{17534F94-1373-44BF-A695-CE64EF301A93}">
      <dgm:prSet/>
      <dgm:spPr/>
      <dgm:t>
        <a:bodyPr/>
        <a:lstStyle/>
        <a:p>
          <a:endParaRPr lang="hr-HR" sz="1200">
            <a:latin typeface="Times New Roman" pitchFamily="18" charset="0"/>
            <a:cs typeface="Times New Roman" pitchFamily="18" charset="0"/>
          </a:endParaRPr>
        </a:p>
      </dgm:t>
    </dgm:pt>
    <dgm:pt modelId="{427AB16F-B70C-4892-AAB1-8E1E1C4B3D87}">
      <dgm:prSet custT="1"/>
      <dgm:spPr>
        <a:solidFill>
          <a:srgbClr val="00B0F0"/>
        </a:solidFill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marR="0" algn="ctr" rtl="0"/>
          <a:r>
            <a:rPr lang="hr-HR" sz="1100" b="1" baseline="0" smtClean="0">
              <a:latin typeface="Times New Roman" pitchFamily="18" charset="0"/>
              <a:cs typeface="Times New Roman" pitchFamily="18" charset="0"/>
            </a:rPr>
            <a:t>OTOCI</a:t>
          </a:r>
        </a:p>
        <a:p>
          <a:pPr marR="0" algn="ctr" rtl="0"/>
          <a:r>
            <a:rPr lang="hr-HR" sz="1100">
              <a:latin typeface="Times New Roman" pitchFamily="18" charset="0"/>
              <a:cs typeface="Times New Roman" pitchFamily="18" charset="0"/>
            </a:rPr>
            <a:t>Velika Britanija, Island, Irska,  Sicilija, Sardinija, Korzika, Kreta, Novaja Zemlja</a:t>
          </a:r>
          <a:endParaRPr lang="hr-HR" sz="1100" smtClean="0">
            <a:latin typeface="Times New Roman" pitchFamily="18" charset="0"/>
            <a:cs typeface="Times New Roman" pitchFamily="18" charset="0"/>
          </a:endParaRPr>
        </a:p>
      </dgm:t>
    </dgm:pt>
    <dgm:pt modelId="{8699A2FE-B864-4FA4-A9FF-B201604F86B7}" type="parTrans" cxnId="{69E28948-65F8-427B-8112-9EF24DBE4E76}">
      <dgm:prSet/>
      <dgm:spPr/>
      <dgm:t>
        <a:bodyPr/>
        <a:lstStyle/>
        <a:p>
          <a:endParaRPr lang="hr-HR" sz="1200">
            <a:latin typeface="Times New Roman" pitchFamily="18" charset="0"/>
            <a:cs typeface="Times New Roman" pitchFamily="18" charset="0"/>
          </a:endParaRPr>
        </a:p>
      </dgm:t>
    </dgm:pt>
    <dgm:pt modelId="{546AF79B-D53D-404D-9544-EF4322C1051E}" type="sibTrans" cxnId="{69E28948-65F8-427B-8112-9EF24DBE4E76}">
      <dgm:prSet/>
      <dgm:spPr/>
      <dgm:t>
        <a:bodyPr/>
        <a:lstStyle/>
        <a:p>
          <a:endParaRPr lang="hr-HR" sz="1200">
            <a:latin typeface="Times New Roman" pitchFamily="18" charset="0"/>
            <a:cs typeface="Times New Roman" pitchFamily="18" charset="0"/>
          </a:endParaRPr>
        </a:p>
      </dgm:t>
    </dgm:pt>
    <dgm:pt modelId="{B6C49594-4D4E-459E-9864-5FF6261A289B}" type="pres">
      <dgm:prSet presAssocID="{47C54C7A-62DA-44D7-B4C3-266CB61D0F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AB74F65-D544-4095-A8C8-600C4725B585}" type="pres">
      <dgm:prSet presAssocID="{9EC9D317-AA1E-4441-BC74-BD6FAA139FEB}" presName="hierRoot1" presStyleCnt="0">
        <dgm:presLayoutVars>
          <dgm:hierBranch/>
        </dgm:presLayoutVars>
      </dgm:prSet>
      <dgm:spPr/>
    </dgm:pt>
    <dgm:pt modelId="{1C444AEF-E60C-4810-B169-325652970AA2}" type="pres">
      <dgm:prSet presAssocID="{9EC9D317-AA1E-4441-BC74-BD6FAA139FEB}" presName="rootComposite1" presStyleCnt="0"/>
      <dgm:spPr/>
    </dgm:pt>
    <dgm:pt modelId="{4713ECCE-7D71-4197-A64E-A1607BF74618}" type="pres">
      <dgm:prSet presAssocID="{9EC9D317-AA1E-4441-BC74-BD6FAA139FEB}" presName="rootText1" presStyleLbl="node0" presStyleIdx="0" presStyleCnt="1" custScaleX="202891" custScaleY="27689" custLinFactNeighborX="1520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748B446-C557-4CC2-89B2-88C1FC3BDF4E}" type="pres">
      <dgm:prSet presAssocID="{9EC9D317-AA1E-4441-BC74-BD6FAA139FEB}" presName="rootConnector1" presStyleLbl="node1" presStyleIdx="0" presStyleCnt="0"/>
      <dgm:spPr/>
      <dgm:t>
        <a:bodyPr/>
        <a:lstStyle/>
        <a:p>
          <a:endParaRPr lang="hr-HR"/>
        </a:p>
      </dgm:t>
    </dgm:pt>
    <dgm:pt modelId="{C021BB1A-6632-4CE0-A223-D220325EE64F}" type="pres">
      <dgm:prSet presAssocID="{9EC9D317-AA1E-4441-BC74-BD6FAA139FEB}" presName="hierChild2" presStyleCnt="0"/>
      <dgm:spPr/>
    </dgm:pt>
    <dgm:pt modelId="{B1A70C7F-E925-4422-BB48-BCF2D0B147C8}" type="pres">
      <dgm:prSet presAssocID="{167B0365-6237-4FC0-A315-7C6B256A699F}" presName="Name35" presStyleLbl="parChTrans1D2" presStyleIdx="0" presStyleCnt="2"/>
      <dgm:spPr/>
      <dgm:t>
        <a:bodyPr/>
        <a:lstStyle/>
        <a:p>
          <a:endParaRPr lang="hr-HR"/>
        </a:p>
      </dgm:t>
    </dgm:pt>
    <dgm:pt modelId="{F624D384-0B1D-4962-8D5B-F02BD9B791F5}" type="pres">
      <dgm:prSet presAssocID="{A2BDD439-F36B-4AA9-B1EC-D657EBA8FE4E}" presName="hierRoot2" presStyleCnt="0">
        <dgm:presLayoutVars>
          <dgm:hierBranch/>
        </dgm:presLayoutVars>
      </dgm:prSet>
      <dgm:spPr/>
    </dgm:pt>
    <dgm:pt modelId="{BBB08843-1C50-46C2-AAB7-1DDBD8165C73}" type="pres">
      <dgm:prSet presAssocID="{A2BDD439-F36B-4AA9-B1EC-D657EBA8FE4E}" presName="rootComposite" presStyleCnt="0"/>
      <dgm:spPr/>
    </dgm:pt>
    <dgm:pt modelId="{9C84C8CB-3394-443A-BD7A-BA02A2F25F47}" type="pres">
      <dgm:prSet presAssocID="{A2BDD439-F36B-4AA9-B1EC-D657EBA8FE4E}" presName="rootText" presStyleLbl="node2" presStyleIdx="0" presStyleCnt="2" custScaleX="114886" custScaleY="6841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DD4BE14-3405-41E7-B538-83FFF81885BF}" type="pres">
      <dgm:prSet presAssocID="{A2BDD439-F36B-4AA9-B1EC-D657EBA8FE4E}" presName="rootConnector" presStyleLbl="node2" presStyleIdx="0" presStyleCnt="2"/>
      <dgm:spPr/>
      <dgm:t>
        <a:bodyPr/>
        <a:lstStyle/>
        <a:p>
          <a:endParaRPr lang="hr-HR"/>
        </a:p>
      </dgm:t>
    </dgm:pt>
    <dgm:pt modelId="{05E51F03-0224-47FB-8DC8-D0FDD6551A96}" type="pres">
      <dgm:prSet presAssocID="{A2BDD439-F36B-4AA9-B1EC-D657EBA8FE4E}" presName="hierChild4" presStyleCnt="0"/>
      <dgm:spPr/>
    </dgm:pt>
    <dgm:pt modelId="{031C1C16-1684-4900-B751-92D5BCEC4AC8}" type="pres">
      <dgm:prSet presAssocID="{A2BDD439-F36B-4AA9-B1EC-D657EBA8FE4E}" presName="hierChild5" presStyleCnt="0"/>
      <dgm:spPr/>
    </dgm:pt>
    <dgm:pt modelId="{B0A8CCD5-642B-4E00-911A-13640D1F8941}" type="pres">
      <dgm:prSet presAssocID="{8699A2FE-B864-4FA4-A9FF-B201604F86B7}" presName="Name35" presStyleLbl="parChTrans1D2" presStyleIdx="1" presStyleCnt="2"/>
      <dgm:spPr/>
      <dgm:t>
        <a:bodyPr/>
        <a:lstStyle/>
        <a:p>
          <a:endParaRPr lang="hr-HR"/>
        </a:p>
      </dgm:t>
    </dgm:pt>
    <dgm:pt modelId="{1C951739-5829-4BA8-B033-6D32D050BB9A}" type="pres">
      <dgm:prSet presAssocID="{427AB16F-B70C-4892-AAB1-8E1E1C4B3D87}" presName="hierRoot2" presStyleCnt="0">
        <dgm:presLayoutVars>
          <dgm:hierBranch/>
        </dgm:presLayoutVars>
      </dgm:prSet>
      <dgm:spPr/>
    </dgm:pt>
    <dgm:pt modelId="{CC21F53F-D451-49EE-97AD-1389779418D2}" type="pres">
      <dgm:prSet presAssocID="{427AB16F-B70C-4892-AAB1-8E1E1C4B3D87}" presName="rootComposite" presStyleCnt="0"/>
      <dgm:spPr/>
    </dgm:pt>
    <dgm:pt modelId="{79CAFED7-B173-4D09-9AD3-B7704EE0D193}" type="pres">
      <dgm:prSet presAssocID="{427AB16F-B70C-4892-AAB1-8E1E1C4B3D87}" presName="rootText" presStyleLbl="node2" presStyleIdx="1" presStyleCnt="2" custScaleY="6723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2095546F-23B2-44EE-B482-F70DA1B07C56}" type="pres">
      <dgm:prSet presAssocID="{427AB16F-B70C-4892-AAB1-8E1E1C4B3D87}" presName="rootConnector" presStyleLbl="node2" presStyleIdx="1" presStyleCnt="2"/>
      <dgm:spPr/>
      <dgm:t>
        <a:bodyPr/>
        <a:lstStyle/>
        <a:p>
          <a:endParaRPr lang="hr-HR"/>
        </a:p>
      </dgm:t>
    </dgm:pt>
    <dgm:pt modelId="{4506122F-A800-4132-AE71-B423386C9EE7}" type="pres">
      <dgm:prSet presAssocID="{427AB16F-B70C-4892-AAB1-8E1E1C4B3D87}" presName="hierChild4" presStyleCnt="0"/>
      <dgm:spPr/>
    </dgm:pt>
    <dgm:pt modelId="{58135F88-EBFE-48CE-A19D-2AF4E4B8FE19}" type="pres">
      <dgm:prSet presAssocID="{427AB16F-B70C-4892-AAB1-8E1E1C4B3D87}" presName="hierChild5" presStyleCnt="0"/>
      <dgm:spPr/>
    </dgm:pt>
    <dgm:pt modelId="{39574FAE-4D59-4EAE-9CD7-0AE995F987CF}" type="pres">
      <dgm:prSet presAssocID="{9EC9D317-AA1E-4441-BC74-BD6FAA139FEB}" presName="hierChild3" presStyleCnt="0"/>
      <dgm:spPr/>
    </dgm:pt>
  </dgm:ptLst>
  <dgm:cxnLst>
    <dgm:cxn modelId="{F4706FDF-3C8B-44B6-A1E4-4070141C6932}" srcId="{47C54C7A-62DA-44D7-B4C3-266CB61D0FB6}" destId="{9EC9D317-AA1E-4441-BC74-BD6FAA139FEB}" srcOrd="0" destOrd="0" parTransId="{A3C2B290-00AF-42F5-8028-06E09AD3B322}" sibTransId="{49128E6D-32DF-4601-87A3-9D20CF5653D6}"/>
    <dgm:cxn modelId="{FF65D380-BBAA-4F77-BB5A-568AD7554D1D}" type="presOf" srcId="{9EC9D317-AA1E-4441-BC74-BD6FAA139FEB}" destId="{4713ECCE-7D71-4197-A64E-A1607BF74618}" srcOrd="0" destOrd="0" presId="urn:microsoft.com/office/officeart/2005/8/layout/orgChart1"/>
    <dgm:cxn modelId="{65F991C1-123E-400A-A7B0-8A284A55EFA7}" type="presOf" srcId="{A2BDD439-F36B-4AA9-B1EC-D657EBA8FE4E}" destId="{9C84C8CB-3394-443A-BD7A-BA02A2F25F47}" srcOrd="0" destOrd="0" presId="urn:microsoft.com/office/officeart/2005/8/layout/orgChart1"/>
    <dgm:cxn modelId="{1E85CBA2-E01D-4221-8031-3E3B15827067}" type="presOf" srcId="{427AB16F-B70C-4892-AAB1-8E1E1C4B3D87}" destId="{79CAFED7-B173-4D09-9AD3-B7704EE0D193}" srcOrd="0" destOrd="0" presId="urn:microsoft.com/office/officeart/2005/8/layout/orgChart1"/>
    <dgm:cxn modelId="{1750BF50-C183-4DAB-BF9A-B59A5F46179E}" type="presOf" srcId="{A2BDD439-F36B-4AA9-B1EC-D657EBA8FE4E}" destId="{7DD4BE14-3405-41E7-B538-83FFF81885BF}" srcOrd="1" destOrd="0" presId="urn:microsoft.com/office/officeart/2005/8/layout/orgChart1"/>
    <dgm:cxn modelId="{19FDCEFE-9F8D-4928-BD34-172E43D9080F}" type="presOf" srcId="{8699A2FE-B864-4FA4-A9FF-B201604F86B7}" destId="{B0A8CCD5-642B-4E00-911A-13640D1F8941}" srcOrd="0" destOrd="0" presId="urn:microsoft.com/office/officeart/2005/8/layout/orgChart1"/>
    <dgm:cxn modelId="{17534F94-1373-44BF-A695-CE64EF301A93}" srcId="{9EC9D317-AA1E-4441-BC74-BD6FAA139FEB}" destId="{A2BDD439-F36B-4AA9-B1EC-D657EBA8FE4E}" srcOrd="0" destOrd="0" parTransId="{167B0365-6237-4FC0-A315-7C6B256A699F}" sibTransId="{97FC5EE9-8B34-4A71-A92D-2DA3898E1E56}"/>
    <dgm:cxn modelId="{34EC74BE-51D6-4D80-8C9E-81329B8D53FC}" type="presOf" srcId="{427AB16F-B70C-4892-AAB1-8E1E1C4B3D87}" destId="{2095546F-23B2-44EE-B482-F70DA1B07C56}" srcOrd="1" destOrd="0" presId="urn:microsoft.com/office/officeart/2005/8/layout/orgChart1"/>
    <dgm:cxn modelId="{B7134E13-0C89-4194-915B-1896C8ED5CE6}" type="presOf" srcId="{9EC9D317-AA1E-4441-BC74-BD6FAA139FEB}" destId="{5748B446-C557-4CC2-89B2-88C1FC3BDF4E}" srcOrd="1" destOrd="0" presId="urn:microsoft.com/office/officeart/2005/8/layout/orgChart1"/>
    <dgm:cxn modelId="{69E28948-65F8-427B-8112-9EF24DBE4E76}" srcId="{9EC9D317-AA1E-4441-BC74-BD6FAA139FEB}" destId="{427AB16F-B70C-4892-AAB1-8E1E1C4B3D87}" srcOrd="1" destOrd="0" parTransId="{8699A2FE-B864-4FA4-A9FF-B201604F86B7}" sibTransId="{546AF79B-D53D-404D-9544-EF4322C1051E}"/>
    <dgm:cxn modelId="{F495BAD9-2779-416F-93A7-08D856F7A668}" type="presOf" srcId="{167B0365-6237-4FC0-A315-7C6B256A699F}" destId="{B1A70C7F-E925-4422-BB48-BCF2D0B147C8}" srcOrd="0" destOrd="0" presId="urn:microsoft.com/office/officeart/2005/8/layout/orgChart1"/>
    <dgm:cxn modelId="{CCB7CCE4-3D7F-4176-810A-1090175B84C4}" type="presOf" srcId="{47C54C7A-62DA-44D7-B4C3-266CB61D0FB6}" destId="{B6C49594-4D4E-459E-9864-5FF6261A289B}" srcOrd="0" destOrd="0" presId="urn:microsoft.com/office/officeart/2005/8/layout/orgChart1"/>
    <dgm:cxn modelId="{BF9201C3-D226-412C-BA82-FC45B0CDC4E1}" type="presParOf" srcId="{B6C49594-4D4E-459E-9864-5FF6261A289B}" destId="{5AB74F65-D544-4095-A8C8-600C4725B585}" srcOrd="0" destOrd="0" presId="urn:microsoft.com/office/officeart/2005/8/layout/orgChart1"/>
    <dgm:cxn modelId="{E3AE3667-04D6-4968-9DC9-AC90B1BF5181}" type="presParOf" srcId="{5AB74F65-D544-4095-A8C8-600C4725B585}" destId="{1C444AEF-E60C-4810-B169-325652970AA2}" srcOrd="0" destOrd="0" presId="urn:microsoft.com/office/officeart/2005/8/layout/orgChart1"/>
    <dgm:cxn modelId="{48F33EEE-B1DD-4A03-9311-3835808E54E4}" type="presParOf" srcId="{1C444AEF-E60C-4810-B169-325652970AA2}" destId="{4713ECCE-7D71-4197-A64E-A1607BF74618}" srcOrd="0" destOrd="0" presId="urn:microsoft.com/office/officeart/2005/8/layout/orgChart1"/>
    <dgm:cxn modelId="{705C4D2B-E777-4E30-BD0E-FFEFF59E290F}" type="presParOf" srcId="{1C444AEF-E60C-4810-B169-325652970AA2}" destId="{5748B446-C557-4CC2-89B2-88C1FC3BDF4E}" srcOrd="1" destOrd="0" presId="urn:microsoft.com/office/officeart/2005/8/layout/orgChart1"/>
    <dgm:cxn modelId="{7D5F7D73-80BC-410B-BF72-5266A7C9EEBD}" type="presParOf" srcId="{5AB74F65-D544-4095-A8C8-600C4725B585}" destId="{C021BB1A-6632-4CE0-A223-D220325EE64F}" srcOrd="1" destOrd="0" presId="urn:microsoft.com/office/officeart/2005/8/layout/orgChart1"/>
    <dgm:cxn modelId="{AB733AA4-50C5-4379-89D5-6DCA98676E59}" type="presParOf" srcId="{C021BB1A-6632-4CE0-A223-D220325EE64F}" destId="{B1A70C7F-E925-4422-BB48-BCF2D0B147C8}" srcOrd="0" destOrd="0" presId="urn:microsoft.com/office/officeart/2005/8/layout/orgChart1"/>
    <dgm:cxn modelId="{B8209B73-F02A-4B28-B27A-34A92D0F02AF}" type="presParOf" srcId="{C021BB1A-6632-4CE0-A223-D220325EE64F}" destId="{F624D384-0B1D-4962-8D5B-F02BD9B791F5}" srcOrd="1" destOrd="0" presId="urn:microsoft.com/office/officeart/2005/8/layout/orgChart1"/>
    <dgm:cxn modelId="{563439EF-4C22-4B75-892A-23C985F6D5A8}" type="presParOf" srcId="{F624D384-0B1D-4962-8D5B-F02BD9B791F5}" destId="{BBB08843-1C50-46C2-AAB7-1DDBD8165C73}" srcOrd="0" destOrd="0" presId="urn:microsoft.com/office/officeart/2005/8/layout/orgChart1"/>
    <dgm:cxn modelId="{0370A400-987C-48DB-81AE-A66EE91400F7}" type="presParOf" srcId="{BBB08843-1C50-46C2-AAB7-1DDBD8165C73}" destId="{9C84C8CB-3394-443A-BD7A-BA02A2F25F47}" srcOrd="0" destOrd="0" presId="urn:microsoft.com/office/officeart/2005/8/layout/orgChart1"/>
    <dgm:cxn modelId="{637E83EA-5A2D-47D4-B94C-AC215E92C58D}" type="presParOf" srcId="{BBB08843-1C50-46C2-AAB7-1DDBD8165C73}" destId="{7DD4BE14-3405-41E7-B538-83FFF81885BF}" srcOrd="1" destOrd="0" presId="urn:microsoft.com/office/officeart/2005/8/layout/orgChart1"/>
    <dgm:cxn modelId="{2C11F7B5-C6A8-452C-9D1F-AC3642637582}" type="presParOf" srcId="{F624D384-0B1D-4962-8D5B-F02BD9B791F5}" destId="{05E51F03-0224-47FB-8DC8-D0FDD6551A96}" srcOrd="1" destOrd="0" presId="urn:microsoft.com/office/officeart/2005/8/layout/orgChart1"/>
    <dgm:cxn modelId="{0D325F3F-20ED-4427-B74A-0B17C259518E}" type="presParOf" srcId="{F624D384-0B1D-4962-8D5B-F02BD9B791F5}" destId="{031C1C16-1684-4900-B751-92D5BCEC4AC8}" srcOrd="2" destOrd="0" presId="urn:microsoft.com/office/officeart/2005/8/layout/orgChart1"/>
    <dgm:cxn modelId="{212F8413-41F8-4D93-AAF1-E0CD415C9B9C}" type="presParOf" srcId="{C021BB1A-6632-4CE0-A223-D220325EE64F}" destId="{B0A8CCD5-642B-4E00-911A-13640D1F8941}" srcOrd="2" destOrd="0" presId="urn:microsoft.com/office/officeart/2005/8/layout/orgChart1"/>
    <dgm:cxn modelId="{6D307F4C-2255-4B82-8631-E522731BFA92}" type="presParOf" srcId="{C021BB1A-6632-4CE0-A223-D220325EE64F}" destId="{1C951739-5829-4BA8-B033-6D32D050BB9A}" srcOrd="3" destOrd="0" presId="urn:microsoft.com/office/officeart/2005/8/layout/orgChart1"/>
    <dgm:cxn modelId="{1E3749FA-F5A9-4B2E-89AE-47AD7A9974DD}" type="presParOf" srcId="{1C951739-5829-4BA8-B033-6D32D050BB9A}" destId="{CC21F53F-D451-49EE-97AD-1389779418D2}" srcOrd="0" destOrd="0" presId="urn:microsoft.com/office/officeart/2005/8/layout/orgChart1"/>
    <dgm:cxn modelId="{B2A32639-7025-4491-BEE9-5D399B6FE4ED}" type="presParOf" srcId="{CC21F53F-D451-49EE-97AD-1389779418D2}" destId="{79CAFED7-B173-4D09-9AD3-B7704EE0D193}" srcOrd="0" destOrd="0" presId="urn:microsoft.com/office/officeart/2005/8/layout/orgChart1"/>
    <dgm:cxn modelId="{9ED95E60-4322-4E90-B871-BD05EB7AAAA8}" type="presParOf" srcId="{CC21F53F-D451-49EE-97AD-1389779418D2}" destId="{2095546F-23B2-44EE-B482-F70DA1B07C56}" srcOrd="1" destOrd="0" presId="urn:microsoft.com/office/officeart/2005/8/layout/orgChart1"/>
    <dgm:cxn modelId="{53B7C47A-85EF-437D-8EAC-D14691CCBFBD}" type="presParOf" srcId="{1C951739-5829-4BA8-B033-6D32D050BB9A}" destId="{4506122F-A800-4132-AE71-B423386C9EE7}" srcOrd="1" destOrd="0" presId="urn:microsoft.com/office/officeart/2005/8/layout/orgChart1"/>
    <dgm:cxn modelId="{4B2B802B-14F7-4967-8EA0-77379F4D88DD}" type="presParOf" srcId="{1C951739-5829-4BA8-B033-6D32D050BB9A}" destId="{58135F88-EBFE-48CE-A19D-2AF4E4B8FE19}" srcOrd="2" destOrd="0" presId="urn:microsoft.com/office/officeart/2005/8/layout/orgChart1"/>
    <dgm:cxn modelId="{F0917FDA-F50C-411B-80DA-5C16346E5CF2}" type="presParOf" srcId="{5AB74F65-D544-4095-A8C8-600C4725B585}" destId="{39574FAE-4D59-4EAE-9CD7-0AE995F987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A8CCD5-642B-4E00-911A-13640D1F8941}">
      <dsp:nvSpPr>
        <dsp:cNvPr id="0" name=""/>
        <dsp:cNvSpPr/>
      </dsp:nvSpPr>
      <dsp:spPr>
        <a:xfrm>
          <a:off x="3091539" y="326624"/>
          <a:ext cx="1223619" cy="487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619"/>
              </a:lnTo>
              <a:lnTo>
                <a:pt x="1223619" y="243619"/>
              </a:lnTo>
              <a:lnTo>
                <a:pt x="1223619" y="487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70C7F-E925-4422-BB48-BCF2D0B147C8}">
      <dsp:nvSpPr>
        <dsp:cNvPr id="0" name=""/>
        <dsp:cNvSpPr/>
      </dsp:nvSpPr>
      <dsp:spPr>
        <a:xfrm>
          <a:off x="1335042" y="326624"/>
          <a:ext cx="1756496" cy="487238"/>
        </a:xfrm>
        <a:custGeom>
          <a:avLst/>
          <a:gdLst/>
          <a:ahLst/>
          <a:cxnLst/>
          <a:rect l="0" t="0" r="0" b="0"/>
          <a:pathLst>
            <a:path>
              <a:moveTo>
                <a:pt x="1756496" y="0"/>
              </a:moveTo>
              <a:lnTo>
                <a:pt x="1756496" y="243619"/>
              </a:lnTo>
              <a:lnTo>
                <a:pt x="0" y="243619"/>
              </a:lnTo>
              <a:lnTo>
                <a:pt x="0" y="487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13ECCE-7D71-4197-A64E-A1607BF74618}">
      <dsp:nvSpPr>
        <dsp:cNvPr id="0" name=""/>
        <dsp:cNvSpPr/>
      </dsp:nvSpPr>
      <dsp:spPr>
        <a:xfrm>
          <a:off x="737815" y="5405"/>
          <a:ext cx="4707447" cy="32121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najrazvedeniji kontinent (dalmatinski i norveški (fjordovi) tip obale)</a:t>
          </a:r>
        </a:p>
      </dsp:txBody>
      <dsp:txXfrm>
        <a:off x="737815" y="5405"/>
        <a:ext cx="4707447" cy="321218"/>
      </dsp:txXfrm>
    </dsp:sp>
    <dsp:sp modelId="{9C84C8CB-3394-443A-BD7A-BA02A2F25F47}">
      <dsp:nvSpPr>
        <dsp:cNvPr id="0" name=""/>
        <dsp:cNvSpPr/>
      </dsp:nvSpPr>
      <dsp:spPr>
        <a:xfrm>
          <a:off x="2258" y="813862"/>
          <a:ext cx="2665568" cy="793631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200" b="1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200" b="1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baseline="0" smtClean="0">
              <a:latin typeface="Times New Roman" pitchFamily="18" charset="0"/>
              <a:cs typeface="Times New Roman" pitchFamily="18" charset="0"/>
            </a:rPr>
            <a:t>POLUOTOCI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>
              <a:latin typeface="Times New Roman" pitchFamily="18" charset="0"/>
              <a:cs typeface="Times New Roman" pitchFamily="18" charset="0"/>
            </a:rPr>
            <a:t>Skandinavski, Pirenejski, Apeninski, Balkanski, Kanin, Kola, Jylland, Bretanja, Krim</a:t>
          </a:r>
          <a:endParaRPr lang="hr-HR" sz="1100" b="1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200" b="1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200" b="1" kern="1200" baseline="0" smtClean="0">
            <a:latin typeface="Times New Roman" pitchFamily="18" charset="0"/>
            <a:cs typeface="Times New Roman" pitchFamily="18" charset="0"/>
          </a:endParaRPr>
        </a:p>
      </dsp:txBody>
      <dsp:txXfrm>
        <a:off x="2258" y="813862"/>
        <a:ext cx="2665568" cy="793631"/>
      </dsp:txXfrm>
    </dsp:sp>
    <dsp:sp modelId="{79CAFED7-B173-4D09-9AD3-B7704EE0D193}">
      <dsp:nvSpPr>
        <dsp:cNvPr id="0" name=""/>
        <dsp:cNvSpPr/>
      </dsp:nvSpPr>
      <dsp:spPr>
        <a:xfrm>
          <a:off x="3155065" y="813862"/>
          <a:ext cx="2320185" cy="779930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baseline="0" smtClean="0">
              <a:latin typeface="Times New Roman" pitchFamily="18" charset="0"/>
              <a:cs typeface="Times New Roman" pitchFamily="18" charset="0"/>
            </a:rPr>
            <a:t>OTOCI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>
              <a:latin typeface="Times New Roman" pitchFamily="18" charset="0"/>
              <a:cs typeface="Times New Roman" pitchFamily="18" charset="0"/>
            </a:rPr>
            <a:t>Velika Britanija, Island, Irska,  Sicilija, Sardinija, Korzika, Kreta, Novaja Zemlja</a:t>
          </a:r>
          <a:endParaRPr lang="hr-HR" sz="11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155065" y="813862"/>
        <a:ext cx="2320185" cy="779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2019-11-04T11:14:00Z</dcterms:created>
  <dcterms:modified xsi:type="dcterms:W3CDTF">2019-11-04T11:16:00Z</dcterms:modified>
</cp:coreProperties>
</file>